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38" w:rsidRPr="001D5938" w:rsidRDefault="001D5938" w:rsidP="001D593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1D5938">
        <w:rPr>
          <w:rFonts w:eastAsia="Times New Roman" w:cs="Times New Roman"/>
          <w:b/>
          <w:color w:val="000000"/>
          <w:sz w:val="28"/>
          <w:lang w:val="en-US"/>
        </w:rPr>
        <w:t>Office Hysteroscopy in Romania</w:t>
      </w:r>
    </w:p>
    <w:p w:rsidR="001D5938" w:rsidRDefault="001D5938"/>
    <w:p w:rsidR="001D5938" w:rsidRPr="001D5938" w:rsidRDefault="001D5938">
      <w:pPr>
        <w:rPr>
          <w:rFonts w:eastAsia="Times New Roman" w:cs="Times New Roman"/>
          <w:color w:val="000000"/>
          <w:lang w:val="en-US"/>
        </w:rPr>
      </w:pPr>
      <w:r>
        <w:t xml:space="preserve">Bogdan Marinescu, </w:t>
      </w:r>
      <w:r w:rsidRPr="001D5938">
        <w:rPr>
          <w:rFonts w:eastAsia="Times New Roman" w:cs="Times New Roman"/>
          <w:color w:val="000000"/>
          <w:lang w:val="en-US"/>
        </w:rPr>
        <w:t>Andreea Marilena</w:t>
      </w:r>
      <w:r>
        <w:rPr>
          <w:rFonts w:eastAsia="Times New Roman" w:cs="Times New Roman"/>
          <w:color w:val="000000"/>
          <w:lang w:val="en-US"/>
        </w:rPr>
        <w:t xml:space="preserve"> Carp-Veliscu, Mihaela Cosma</w:t>
      </w:r>
    </w:p>
    <w:p w:rsidR="001D5938" w:rsidRPr="001D5938" w:rsidRDefault="001D5938" w:rsidP="001D5938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1D5938">
        <w:rPr>
          <w:rFonts w:eastAsia="Times New Roman" w:cs="Times New Roman"/>
          <w:color w:val="000000"/>
          <w:lang w:val="en-US"/>
        </w:rPr>
        <w:t>UMF Carol Davila , Spitalul  "Prof. Dr. P. Sarbu"</w:t>
      </w:r>
      <w:r>
        <w:rPr>
          <w:rFonts w:eastAsia="Times New Roman" w:cs="Times New Roman"/>
          <w:color w:val="000000"/>
          <w:lang w:val="en-US"/>
        </w:rPr>
        <w:t>, Bucuresti</w:t>
      </w:r>
    </w:p>
    <w:p w:rsidR="001D5938" w:rsidRPr="001D5938" w:rsidRDefault="001D5938">
      <w:pPr>
        <w:rPr>
          <w:lang w:val="en-US"/>
        </w:rPr>
      </w:pPr>
    </w:p>
    <w:p w:rsidR="001D5938" w:rsidRDefault="001D5938" w:rsidP="001D5938">
      <w:r>
        <w:t xml:space="preserve">Hysteroscopy  is used in Romania by a large number of gynecologist. It is a very helpful tool for diagnosis and treatment. The main role is in infertility. </w:t>
      </w:r>
    </w:p>
    <w:p w:rsidR="001D5938" w:rsidRDefault="001D5938" w:rsidP="001D5938">
      <w:r>
        <w:t>The question is: Why don’t we do more “office” hysteroscopy?. That is: lower costs, no anesthesia and no dilation of the cervix.</w:t>
      </w:r>
    </w:p>
    <w:p w:rsidR="001D5938" w:rsidRDefault="001D5938" w:rsidP="001D5938">
      <w:r>
        <w:t>(video presentation)</w:t>
      </w:r>
    </w:p>
    <w:sectPr w:rsidR="001D593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1D5938"/>
    <w:rsid w:val="00172815"/>
    <w:rsid w:val="001D5938"/>
    <w:rsid w:val="00206D8F"/>
    <w:rsid w:val="002358FA"/>
    <w:rsid w:val="00291FEF"/>
    <w:rsid w:val="0036114D"/>
    <w:rsid w:val="00421ECB"/>
    <w:rsid w:val="0070372B"/>
    <w:rsid w:val="007508A5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2016-10-12T12:47:00Z</dcterms:created>
  <dcterms:modified xsi:type="dcterms:W3CDTF">2016-10-12T12:49:00Z</dcterms:modified>
</cp:coreProperties>
</file>